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98733" w14:textId="3B4EAF75" w:rsidR="004A3E48" w:rsidRPr="001528CC" w:rsidRDefault="00ED2483" w:rsidP="001528CC">
      <w:pPr>
        <w:spacing w:before="48"/>
        <w:rPr>
          <w:rFonts w:asciiTheme="minorEastAsia" w:eastAsiaTheme="minorEastAsia" w:hAnsiTheme="minorEastAsia"/>
          <w:sz w:val="24"/>
          <w:szCs w:val="24"/>
        </w:rPr>
      </w:pPr>
      <w:r w:rsidRPr="001528CC">
        <w:rPr>
          <w:rFonts w:asciiTheme="minorEastAsia" w:eastAsiaTheme="minorEastAsia" w:hAnsiTheme="minorEastAsia" w:hint="eastAsia"/>
          <w:b/>
          <w:spacing w:val="13"/>
          <w:sz w:val="24"/>
          <w:szCs w:val="24"/>
        </w:rPr>
        <w:t>第</w:t>
      </w:r>
      <w:r w:rsidR="00B60ACC">
        <w:rPr>
          <w:rFonts w:asciiTheme="minorEastAsia" w:eastAsiaTheme="minorEastAsia" w:hAnsiTheme="minorEastAsia" w:hint="eastAsia"/>
          <w:b/>
          <w:spacing w:val="13"/>
          <w:sz w:val="24"/>
          <w:szCs w:val="24"/>
        </w:rPr>
        <w:t>２</w:t>
      </w:r>
      <w:r w:rsidRPr="001528CC">
        <w:rPr>
          <w:rFonts w:asciiTheme="minorEastAsia" w:eastAsiaTheme="minorEastAsia" w:hAnsiTheme="minorEastAsia" w:hint="eastAsia"/>
          <w:b/>
          <w:spacing w:val="13"/>
          <w:sz w:val="24"/>
          <w:szCs w:val="24"/>
        </w:rPr>
        <w:t>号</w:t>
      </w:r>
      <w:r w:rsidR="00D51989">
        <w:rPr>
          <w:rFonts w:asciiTheme="minorEastAsia" w:eastAsiaTheme="minorEastAsia" w:hAnsiTheme="minorEastAsia" w:hint="eastAsia"/>
          <w:b/>
          <w:spacing w:val="13"/>
          <w:sz w:val="24"/>
          <w:szCs w:val="24"/>
        </w:rPr>
        <w:t>様式</w:t>
      </w:r>
      <w:r w:rsidRPr="001528CC">
        <w:rPr>
          <w:rFonts w:asciiTheme="minorEastAsia" w:eastAsiaTheme="minorEastAsia" w:hAnsiTheme="minorEastAsia"/>
          <w:sz w:val="24"/>
          <w:szCs w:val="24"/>
        </w:rPr>
        <w:t>（</w:t>
      </w:r>
      <w:r w:rsidRPr="001528CC">
        <w:rPr>
          <w:rFonts w:asciiTheme="minorEastAsia" w:eastAsiaTheme="minorEastAsia" w:hAnsiTheme="minorEastAsia"/>
          <w:spacing w:val="-6"/>
          <w:sz w:val="24"/>
          <w:szCs w:val="24"/>
        </w:rPr>
        <w:t>第４</w:t>
      </w:r>
      <w:r w:rsidR="00143072">
        <w:rPr>
          <w:rFonts w:asciiTheme="minorEastAsia" w:eastAsiaTheme="minorEastAsia" w:hAnsiTheme="minorEastAsia" w:hint="eastAsia"/>
          <w:spacing w:val="-6"/>
          <w:sz w:val="24"/>
          <w:szCs w:val="24"/>
        </w:rPr>
        <w:t>条</w:t>
      </w:r>
      <w:r w:rsidRPr="001528CC">
        <w:rPr>
          <w:rFonts w:asciiTheme="minorEastAsia" w:eastAsiaTheme="minorEastAsia" w:hAnsiTheme="minorEastAsia"/>
          <w:spacing w:val="-6"/>
          <w:sz w:val="24"/>
          <w:szCs w:val="24"/>
        </w:rPr>
        <w:t>関係</w:t>
      </w:r>
      <w:r w:rsidRPr="001528CC">
        <w:rPr>
          <w:rFonts w:asciiTheme="minorEastAsia" w:eastAsiaTheme="minorEastAsia" w:hAnsiTheme="minorEastAsia"/>
          <w:spacing w:val="-10"/>
          <w:sz w:val="24"/>
          <w:szCs w:val="24"/>
        </w:rPr>
        <w:t>）</w:t>
      </w:r>
    </w:p>
    <w:p w14:paraId="54BAD5DF" w14:textId="3117E2C0" w:rsidR="004A3E48" w:rsidRPr="001528CC" w:rsidRDefault="008367D2" w:rsidP="001528CC">
      <w:pPr>
        <w:pStyle w:val="1"/>
        <w:rPr>
          <w:rFonts w:asciiTheme="minorEastAsia" w:eastAsiaTheme="minorEastAsia" w:hAnsiTheme="minorEastAsia"/>
        </w:rPr>
      </w:pPr>
      <w:r>
        <w:rPr>
          <w:rFonts w:asciiTheme="minorEastAsia" w:eastAsiaTheme="minorEastAsia" w:hAnsiTheme="minorEastAsia" w:hint="eastAsia"/>
          <w:spacing w:val="19"/>
        </w:rPr>
        <w:t>令和</w:t>
      </w:r>
      <w:r w:rsidR="00E87090">
        <w:rPr>
          <w:rFonts w:asciiTheme="minorEastAsia" w:eastAsiaTheme="minorEastAsia" w:hAnsiTheme="minorEastAsia" w:hint="eastAsia"/>
          <w:spacing w:val="19"/>
        </w:rPr>
        <w:t>８</w:t>
      </w:r>
      <w:r>
        <w:rPr>
          <w:rFonts w:asciiTheme="minorEastAsia" w:eastAsiaTheme="minorEastAsia" w:hAnsiTheme="minorEastAsia" w:hint="eastAsia"/>
          <w:spacing w:val="19"/>
        </w:rPr>
        <w:t>年度</w:t>
      </w:r>
      <w:r w:rsidR="00FB2914">
        <w:rPr>
          <w:rFonts w:asciiTheme="minorEastAsia" w:eastAsiaTheme="minorEastAsia" w:hAnsiTheme="minorEastAsia" w:hint="eastAsia"/>
          <w:spacing w:val="19"/>
        </w:rPr>
        <w:t>三戸町</w:t>
      </w:r>
      <w:r w:rsidR="00D223BE">
        <w:rPr>
          <w:rFonts w:asciiTheme="minorEastAsia" w:eastAsiaTheme="minorEastAsia" w:hAnsiTheme="minorEastAsia"/>
          <w:spacing w:val="19"/>
        </w:rPr>
        <w:t>住宅用自家消費型太陽光発電設備等導入支援事業費補助金</w:t>
      </w:r>
      <w:r>
        <w:rPr>
          <w:rFonts w:asciiTheme="minorEastAsia" w:eastAsiaTheme="minorEastAsia" w:hAnsiTheme="minorEastAsia"/>
          <w:spacing w:val="19"/>
        </w:rPr>
        <w:br/>
      </w:r>
      <w:r w:rsidR="00ED2483" w:rsidRPr="001528CC">
        <w:rPr>
          <w:rFonts w:asciiTheme="minorEastAsia" w:eastAsiaTheme="minorEastAsia" w:hAnsiTheme="minorEastAsia"/>
          <w:spacing w:val="19"/>
        </w:rPr>
        <w:t>事前着手届</w:t>
      </w:r>
    </w:p>
    <w:p w14:paraId="1EABC147" w14:textId="77777777" w:rsidR="004A3E48" w:rsidRPr="001528CC" w:rsidRDefault="004A3E48" w:rsidP="001528CC">
      <w:pPr>
        <w:pStyle w:val="a3"/>
        <w:rPr>
          <w:rFonts w:asciiTheme="minorEastAsia" w:eastAsiaTheme="minorEastAsia" w:hAnsiTheme="minorEastAsia"/>
          <w:b/>
          <w:sz w:val="24"/>
          <w:szCs w:val="24"/>
        </w:rPr>
      </w:pPr>
    </w:p>
    <w:p w14:paraId="3E227E89" w14:textId="77777777" w:rsidR="004A3E48" w:rsidRPr="001528CC" w:rsidRDefault="004A3E48" w:rsidP="001528CC">
      <w:pPr>
        <w:pStyle w:val="a3"/>
        <w:spacing w:before="8"/>
        <w:rPr>
          <w:rFonts w:asciiTheme="minorEastAsia" w:eastAsiaTheme="minorEastAsia" w:hAnsiTheme="minorEastAsia"/>
          <w:b/>
          <w:sz w:val="24"/>
          <w:szCs w:val="24"/>
        </w:rPr>
      </w:pPr>
    </w:p>
    <w:p w14:paraId="4C5D1B05" w14:textId="77777777" w:rsidR="004A3E48" w:rsidRPr="001528CC" w:rsidRDefault="00ED2483" w:rsidP="001528CC">
      <w:pPr>
        <w:pStyle w:val="a3"/>
        <w:tabs>
          <w:tab w:val="left" w:pos="724"/>
          <w:tab w:val="left" w:pos="1451"/>
        </w:tabs>
        <w:spacing w:before="1"/>
        <w:ind w:right="837"/>
        <w:jc w:val="right"/>
        <w:rPr>
          <w:rFonts w:asciiTheme="minorEastAsia" w:eastAsiaTheme="minorEastAsia" w:hAnsiTheme="minorEastAsia"/>
          <w:sz w:val="24"/>
          <w:szCs w:val="24"/>
        </w:rPr>
      </w:pPr>
      <w:r w:rsidRPr="001528CC">
        <w:rPr>
          <w:rFonts w:asciiTheme="minorEastAsia" w:eastAsiaTheme="minorEastAsia" w:hAnsiTheme="minorEastAsia"/>
          <w:spacing w:val="-10"/>
          <w:sz w:val="24"/>
          <w:szCs w:val="24"/>
        </w:rPr>
        <w:t>年</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月</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日</w:t>
      </w:r>
    </w:p>
    <w:p w14:paraId="34BAA9BB" w14:textId="77777777" w:rsidR="006914DB" w:rsidRPr="001528CC" w:rsidRDefault="006914DB" w:rsidP="006914DB">
      <w:pPr>
        <w:pStyle w:val="a3"/>
        <w:spacing w:before="180"/>
        <w:ind w:firstLineChars="100" w:firstLine="253"/>
        <w:rPr>
          <w:rFonts w:asciiTheme="minorEastAsia" w:eastAsiaTheme="minorEastAsia" w:hAnsiTheme="minorEastAsia"/>
          <w:sz w:val="24"/>
          <w:szCs w:val="24"/>
        </w:rPr>
      </w:pPr>
      <w:r>
        <w:rPr>
          <w:rFonts w:asciiTheme="minorEastAsia" w:eastAsiaTheme="minorEastAsia" w:hAnsiTheme="minorEastAsia" w:hint="eastAsia"/>
          <w:spacing w:val="13"/>
          <w:sz w:val="24"/>
          <w:szCs w:val="24"/>
        </w:rPr>
        <w:t xml:space="preserve">三戸町長　　</w:t>
      </w:r>
      <w:r w:rsidRPr="001528CC">
        <w:rPr>
          <w:rFonts w:asciiTheme="minorEastAsia" w:eastAsiaTheme="minorEastAsia" w:hAnsiTheme="minorEastAsia"/>
          <w:spacing w:val="13"/>
          <w:sz w:val="24"/>
          <w:szCs w:val="24"/>
        </w:rPr>
        <w:t>様</w:t>
      </w:r>
    </w:p>
    <w:p w14:paraId="4C6554BA" w14:textId="77777777" w:rsidR="004A3E48" w:rsidRPr="006914DB" w:rsidRDefault="004A3E48" w:rsidP="001528CC">
      <w:pPr>
        <w:pStyle w:val="a3"/>
        <w:rPr>
          <w:rFonts w:asciiTheme="minorEastAsia" w:eastAsiaTheme="minorEastAsia" w:hAnsiTheme="minorEastAsia"/>
          <w:sz w:val="24"/>
          <w:szCs w:val="24"/>
        </w:rPr>
      </w:pPr>
    </w:p>
    <w:p w14:paraId="66703F95" w14:textId="77777777" w:rsidR="004A3E48" w:rsidRPr="001528CC" w:rsidRDefault="004A3E48" w:rsidP="001528CC">
      <w:pPr>
        <w:pStyle w:val="a3"/>
        <w:spacing w:before="73"/>
        <w:rPr>
          <w:rFonts w:asciiTheme="minorEastAsia" w:eastAsiaTheme="minorEastAsia" w:hAnsiTheme="minorEastAsia"/>
          <w:sz w:val="24"/>
          <w:szCs w:val="24"/>
        </w:rPr>
      </w:pPr>
    </w:p>
    <w:p w14:paraId="14FEE2F4" w14:textId="77777777" w:rsidR="00FA5BBB" w:rsidRDefault="00FA5BBB" w:rsidP="00FA5BBB">
      <w:pPr>
        <w:pStyle w:val="a3"/>
        <w:spacing w:before="1" w:afterLines="50" w:after="120"/>
        <w:ind w:leftChars="1610" w:left="3542" w:right="935"/>
        <w:rPr>
          <w:rFonts w:asciiTheme="minorEastAsia" w:eastAsiaTheme="minorEastAsia" w:hAnsiTheme="minorEastAsia"/>
          <w:spacing w:val="-10"/>
          <w:sz w:val="24"/>
          <w:szCs w:val="24"/>
        </w:rPr>
      </w:pPr>
      <w:r>
        <w:rPr>
          <w:rFonts w:asciiTheme="minorEastAsia" w:eastAsiaTheme="minorEastAsia" w:hAnsiTheme="minorEastAsia" w:hint="eastAsia"/>
          <w:sz w:val="24"/>
          <w:szCs w:val="24"/>
        </w:rPr>
        <w:t>(</w:t>
      </w:r>
      <w:r w:rsidRPr="00160E70">
        <w:rPr>
          <w:rFonts w:asciiTheme="minorEastAsia" w:eastAsiaTheme="minorEastAsia" w:hAnsiTheme="minorEastAsia"/>
          <w:spacing w:val="-8"/>
          <w:sz w:val="24"/>
          <w:szCs w:val="24"/>
        </w:rPr>
        <w:t>申請者</w:t>
      </w:r>
      <w:r>
        <w:rPr>
          <w:rFonts w:asciiTheme="minorEastAsia" w:eastAsiaTheme="minorEastAsia" w:hAnsiTheme="minorEastAsia"/>
          <w:sz w:val="24"/>
          <w:szCs w:val="24"/>
        </w:rPr>
        <w:t>）</w:t>
      </w:r>
      <w:r w:rsidRPr="00160E70">
        <w:rPr>
          <w:rFonts w:asciiTheme="minorEastAsia" w:eastAsiaTheme="minorEastAsia" w:hAnsiTheme="minorEastAsia"/>
          <w:sz w:val="24"/>
          <w:szCs w:val="24"/>
        </w:rPr>
        <w:t>郵便番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10"/>
          <w:sz w:val="24"/>
          <w:szCs w:val="24"/>
          <w:u w:val="single"/>
        </w:rPr>
        <w:t xml:space="preserve">　　　　　　　　　　　　</w:t>
      </w:r>
    </w:p>
    <w:p w14:paraId="11556C35" w14:textId="77777777" w:rsidR="00FA5BBB" w:rsidRDefault="00FA5BBB" w:rsidP="00FA5BBB">
      <w:pPr>
        <w:pStyle w:val="a3"/>
        <w:tabs>
          <w:tab w:val="left" w:pos="4620"/>
        </w:tabs>
        <w:spacing w:before="1" w:afterLines="50" w:after="120"/>
        <w:ind w:leftChars="1610" w:left="3542" w:right="935"/>
        <w:rPr>
          <w:rFonts w:asciiTheme="minorEastAsia" w:eastAsiaTheme="minorEastAsia" w:hAnsiTheme="minorEastAsia"/>
          <w:spacing w:val="18"/>
          <w:sz w:val="24"/>
          <w:szCs w:val="24"/>
        </w:rPr>
      </w:pPr>
      <w:r>
        <w:rPr>
          <w:rFonts w:asciiTheme="minorEastAsia" w:eastAsiaTheme="minorEastAsia" w:hAnsiTheme="minorEastAsia"/>
          <w:spacing w:val="18"/>
          <w:sz w:val="24"/>
          <w:szCs w:val="24"/>
        </w:rPr>
        <w:tab/>
      </w:r>
      <w:r>
        <w:rPr>
          <w:rFonts w:asciiTheme="minorEastAsia" w:eastAsiaTheme="minorEastAsia" w:hAnsiTheme="minorEastAsia" w:hint="eastAsia"/>
          <w:spacing w:val="18"/>
          <w:sz w:val="24"/>
          <w:szCs w:val="24"/>
        </w:rPr>
        <w:t xml:space="preserve">住   </w:t>
      </w:r>
      <w:r w:rsidRPr="00160E70">
        <w:rPr>
          <w:rFonts w:asciiTheme="minorEastAsia" w:eastAsiaTheme="minorEastAsia" w:hAnsiTheme="minorEastAsia"/>
          <w:spacing w:val="18"/>
          <w:sz w:val="24"/>
          <w:szCs w:val="24"/>
        </w:rPr>
        <w:t>所</w:t>
      </w:r>
      <w:r>
        <w:rPr>
          <w:rFonts w:asciiTheme="minorEastAsia" w:eastAsiaTheme="minorEastAsia" w:hAnsiTheme="minorEastAsia" w:hint="eastAsia"/>
          <w:spacing w:val="18"/>
          <w:sz w:val="24"/>
          <w:szCs w:val="24"/>
        </w:rPr>
        <w:t xml:space="preserve"> </w:t>
      </w:r>
      <w:r w:rsidRPr="004916ED">
        <w:rPr>
          <w:rFonts w:asciiTheme="minorEastAsia" w:eastAsiaTheme="minorEastAsia" w:hAnsiTheme="minorEastAsia" w:hint="eastAsia"/>
          <w:spacing w:val="18"/>
          <w:sz w:val="24"/>
          <w:szCs w:val="24"/>
          <w:u w:val="single"/>
        </w:rPr>
        <w:t xml:space="preserve">                    </w:t>
      </w:r>
    </w:p>
    <w:p w14:paraId="1524DE43" w14:textId="77777777" w:rsidR="00FA5BBB"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 xml:space="preserve">氏　　名 </w:t>
      </w:r>
      <w:r w:rsidRPr="004916ED">
        <w:rPr>
          <w:rFonts w:asciiTheme="minorEastAsia" w:eastAsiaTheme="minorEastAsia" w:hAnsiTheme="minorEastAsia" w:hint="eastAsia"/>
          <w:spacing w:val="31"/>
          <w:sz w:val="24"/>
          <w:szCs w:val="24"/>
          <w:u w:val="single"/>
        </w:rPr>
        <w:t xml:space="preserve">                  </w:t>
      </w:r>
    </w:p>
    <w:p w14:paraId="426F5BE0" w14:textId="77777777" w:rsidR="00FA5BBB" w:rsidRPr="00555DBA"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電話</w:t>
      </w:r>
      <w:r w:rsidRPr="00160E70">
        <w:rPr>
          <w:rFonts w:asciiTheme="minorEastAsia" w:eastAsiaTheme="minorEastAsia" w:hAnsiTheme="minorEastAsia"/>
          <w:sz w:val="24"/>
          <w:szCs w:val="24"/>
        </w:rPr>
        <w:t>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31"/>
          <w:sz w:val="24"/>
          <w:szCs w:val="24"/>
          <w:u w:val="single"/>
        </w:rPr>
        <w:t xml:space="preserve">                  </w:t>
      </w:r>
    </w:p>
    <w:p w14:paraId="58770625" w14:textId="77777777" w:rsidR="004A3E48" w:rsidRPr="00FA5BBB" w:rsidRDefault="004A3E48" w:rsidP="001528CC">
      <w:pPr>
        <w:pStyle w:val="a3"/>
        <w:spacing w:before="267"/>
        <w:rPr>
          <w:rFonts w:asciiTheme="minorEastAsia" w:eastAsiaTheme="minorEastAsia" w:hAnsiTheme="minorEastAsia"/>
          <w:sz w:val="24"/>
          <w:szCs w:val="24"/>
        </w:rPr>
      </w:pPr>
    </w:p>
    <w:p w14:paraId="69339D9E" w14:textId="05EFB167" w:rsidR="004A3E48" w:rsidRPr="001528CC" w:rsidRDefault="008367D2" w:rsidP="00AC2EFA">
      <w:pPr>
        <w:pStyle w:val="a3"/>
        <w:spacing w:line="400" w:lineRule="exact"/>
        <w:ind w:right="-25" w:firstLine="244"/>
        <w:rPr>
          <w:rFonts w:asciiTheme="minorEastAsia" w:eastAsiaTheme="minorEastAsia" w:hAnsiTheme="minorEastAsia"/>
          <w:sz w:val="24"/>
          <w:szCs w:val="24"/>
        </w:rPr>
      </w:pPr>
      <w:r>
        <w:rPr>
          <w:rFonts w:asciiTheme="minorEastAsia" w:eastAsiaTheme="minorEastAsia" w:hAnsiTheme="minorEastAsia" w:hint="eastAsia"/>
          <w:spacing w:val="18"/>
          <w:sz w:val="24"/>
          <w:szCs w:val="24"/>
        </w:rPr>
        <w:t>令和</w:t>
      </w:r>
      <w:r w:rsidR="00E87090">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6914DB">
        <w:rPr>
          <w:rFonts w:asciiTheme="minorEastAsia" w:eastAsiaTheme="minorEastAsia" w:hAnsiTheme="minorEastAsia" w:hint="eastAsia"/>
          <w:spacing w:val="18"/>
          <w:sz w:val="24"/>
          <w:szCs w:val="24"/>
        </w:rPr>
        <w:t>三戸町</w:t>
      </w:r>
      <w:r w:rsidR="00D223BE">
        <w:rPr>
          <w:rFonts w:asciiTheme="minorEastAsia" w:eastAsiaTheme="minorEastAsia" w:hAnsiTheme="minorEastAsia"/>
          <w:spacing w:val="18"/>
          <w:sz w:val="24"/>
          <w:szCs w:val="24"/>
        </w:rPr>
        <w:t>住宅用自家消費型太陽光発電設備等導入支援事業費補助金</w:t>
      </w:r>
      <w:r w:rsidR="00ED2483" w:rsidRPr="001528CC">
        <w:rPr>
          <w:rFonts w:asciiTheme="minorEastAsia" w:eastAsiaTheme="minorEastAsia" w:hAnsiTheme="minorEastAsia"/>
          <w:spacing w:val="18"/>
          <w:sz w:val="24"/>
          <w:szCs w:val="24"/>
        </w:rPr>
        <w:t>の申請に当たり、下記理由から事前着手したく、</w:t>
      </w:r>
      <w:r>
        <w:rPr>
          <w:rFonts w:asciiTheme="minorEastAsia" w:eastAsiaTheme="minorEastAsia" w:hAnsiTheme="minorEastAsia" w:hint="eastAsia"/>
          <w:spacing w:val="18"/>
          <w:sz w:val="24"/>
          <w:szCs w:val="24"/>
        </w:rPr>
        <w:t>令和</w:t>
      </w:r>
      <w:r w:rsidR="00E87090">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6914DB">
        <w:rPr>
          <w:rFonts w:asciiTheme="minorEastAsia" w:eastAsiaTheme="minorEastAsia" w:hAnsiTheme="minorEastAsia" w:hint="eastAsia"/>
          <w:spacing w:val="18"/>
          <w:sz w:val="24"/>
          <w:szCs w:val="24"/>
        </w:rPr>
        <w:t>三戸町</w:t>
      </w:r>
      <w:r w:rsidR="00D223BE">
        <w:rPr>
          <w:rFonts w:asciiTheme="minorEastAsia" w:eastAsiaTheme="minorEastAsia" w:hAnsiTheme="minorEastAsia"/>
          <w:spacing w:val="18"/>
          <w:sz w:val="24"/>
          <w:szCs w:val="24"/>
        </w:rPr>
        <w:t>住宅用自家消費型太陽光発電設備等導入支援事業費補助金</w:t>
      </w:r>
      <w:r w:rsidR="00ED2483" w:rsidRPr="001528CC">
        <w:rPr>
          <w:rFonts w:asciiTheme="minorEastAsia" w:eastAsiaTheme="minorEastAsia" w:hAnsiTheme="minorEastAsia"/>
          <w:spacing w:val="18"/>
          <w:sz w:val="24"/>
          <w:szCs w:val="24"/>
        </w:rPr>
        <w:t>交付要綱第４第４項の規定により提</w:t>
      </w:r>
      <w:r w:rsidR="00ED2483" w:rsidRPr="001528CC">
        <w:rPr>
          <w:rFonts w:asciiTheme="minorEastAsia" w:eastAsiaTheme="minorEastAsia" w:hAnsiTheme="minorEastAsia"/>
          <w:spacing w:val="13"/>
          <w:sz w:val="24"/>
          <w:szCs w:val="24"/>
        </w:rPr>
        <w:t>出します。</w:t>
      </w:r>
    </w:p>
    <w:p w14:paraId="7C32B0FA" w14:textId="77777777" w:rsidR="004A3E48" w:rsidRPr="001528CC" w:rsidRDefault="00ED2483" w:rsidP="00AC2EFA">
      <w:pPr>
        <w:pStyle w:val="a3"/>
        <w:spacing w:line="400" w:lineRule="exact"/>
        <w:ind w:right="-24" w:firstLine="244"/>
        <w:rPr>
          <w:rFonts w:asciiTheme="minorEastAsia" w:eastAsiaTheme="minorEastAsia" w:hAnsiTheme="minorEastAsia"/>
          <w:sz w:val="24"/>
          <w:szCs w:val="24"/>
        </w:rPr>
      </w:pPr>
      <w:r w:rsidRPr="001528CC">
        <w:rPr>
          <w:rFonts w:asciiTheme="minorEastAsia" w:eastAsiaTheme="minorEastAsia" w:hAnsiTheme="minorEastAsia"/>
          <w:spacing w:val="18"/>
          <w:sz w:val="24"/>
          <w:szCs w:val="24"/>
        </w:rPr>
        <w:t>なお、本件について交付決定がなされなかった場合又は交付決定額が交付申請額に達しなかった場合においても異議は申し立てません。</w:t>
      </w:r>
    </w:p>
    <w:p w14:paraId="5352F89B" w14:textId="77777777" w:rsidR="00752863" w:rsidRDefault="00752863" w:rsidP="004E76BC">
      <w:pPr>
        <w:pStyle w:val="a3"/>
        <w:spacing w:line="285" w:lineRule="exact"/>
        <w:ind w:right="-24"/>
        <w:jc w:val="center"/>
        <w:rPr>
          <w:rFonts w:asciiTheme="minorEastAsia" w:eastAsiaTheme="minorEastAsia" w:hAnsiTheme="minorEastAsia"/>
          <w:spacing w:val="-10"/>
          <w:sz w:val="24"/>
          <w:szCs w:val="24"/>
        </w:rPr>
      </w:pPr>
    </w:p>
    <w:p w14:paraId="3FBC6D51" w14:textId="3EB8D1BC" w:rsidR="004A3E48" w:rsidRPr="001528CC" w:rsidRDefault="00ED2483" w:rsidP="001528CC">
      <w:pPr>
        <w:pStyle w:val="a3"/>
        <w:spacing w:line="285" w:lineRule="exact"/>
        <w:ind w:right="353"/>
        <w:jc w:val="center"/>
        <w:rPr>
          <w:rFonts w:asciiTheme="minorEastAsia" w:eastAsiaTheme="minorEastAsia" w:hAnsiTheme="minorEastAsia"/>
          <w:sz w:val="24"/>
          <w:szCs w:val="24"/>
        </w:rPr>
      </w:pPr>
      <w:r w:rsidRPr="001528CC">
        <w:rPr>
          <w:rFonts w:asciiTheme="minorEastAsia" w:eastAsiaTheme="minorEastAsia" w:hAnsiTheme="minorEastAsia"/>
          <w:spacing w:val="-10"/>
          <w:sz w:val="24"/>
          <w:szCs w:val="24"/>
        </w:rPr>
        <w:t>記</w:t>
      </w:r>
    </w:p>
    <w:p w14:paraId="3ABA9810" w14:textId="77777777" w:rsidR="004A3E48" w:rsidRPr="001528CC" w:rsidRDefault="004A3E48" w:rsidP="001528CC">
      <w:pPr>
        <w:pStyle w:val="a3"/>
        <w:rPr>
          <w:rFonts w:asciiTheme="minorEastAsia" w:eastAsiaTheme="minorEastAsia" w:hAnsiTheme="minorEastAsia"/>
          <w:sz w:val="24"/>
          <w:szCs w:val="24"/>
        </w:rPr>
      </w:pPr>
    </w:p>
    <w:p w14:paraId="23687D46" w14:textId="77777777" w:rsidR="004A3E48" w:rsidRPr="001528CC" w:rsidRDefault="004A3E48" w:rsidP="001528CC">
      <w:pPr>
        <w:pStyle w:val="a3"/>
        <w:spacing w:before="224"/>
        <w:rPr>
          <w:rFonts w:asciiTheme="minorEastAsia" w:eastAsiaTheme="minorEastAsia" w:hAnsiTheme="minorEastAsia"/>
          <w:sz w:val="24"/>
          <w:szCs w:val="24"/>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6680"/>
      </w:tblGrid>
      <w:tr w:rsidR="004A3E48" w:rsidRPr="001528CC" w14:paraId="23C6BEAA" w14:textId="77777777" w:rsidTr="00AC2EFA">
        <w:trPr>
          <w:trHeight w:val="3102"/>
        </w:trPr>
        <w:tc>
          <w:tcPr>
            <w:tcW w:w="2690" w:type="dxa"/>
            <w:vAlign w:val="center"/>
          </w:tcPr>
          <w:p w14:paraId="4D68F898" w14:textId="77777777" w:rsidR="004A3E48" w:rsidRPr="001528CC" w:rsidRDefault="00ED2483" w:rsidP="00AC2EFA">
            <w:pPr>
              <w:pStyle w:val="TableParagraph"/>
              <w:ind w:leftChars="136" w:left="299" w:right="13"/>
              <w:jc w:val="both"/>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事前着手の理由</w:t>
            </w:r>
          </w:p>
        </w:tc>
        <w:tc>
          <w:tcPr>
            <w:tcW w:w="6680" w:type="dxa"/>
            <w:vAlign w:val="center"/>
          </w:tcPr>
          <w:p w14:paraId="3B3FA92E" w14:textId="77777777" w:rsidR="004A3E48" w:rsidRPr="001528CC" w:rsidRDefault="00ED2483" w:rsidP="00AC2EFA">
            <w:pPr>
              <w:pStyle w:val="TableParagraph"/>
              <w:ind w:firstLineChars="100" w:firstLine="256"/>
              <w:jc w:val="both"/>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□工期の都合により</w:t>
            </w:r>
          </w:p>
          <w:p w14:paraId="144A2115" w14:textId="77777777" w:rsidR="004A3E48" w:rsidRPr="001528CC" w:rsidRDefault="004A3E48" w:rsidP="00AC2EFA">
            <w:pPr>
              <w:pStyle w:val="TableParagraph"/>
              <w:ind w:firstLineChars="100" w:firstLine="240"/>
              <w:jc w:val="both"/>
              <w:rPr>
                <w:rFonts w:asciiTheme="minorEastAsia" w:eastAsiaTheme="minorEastAsia" w:hAnsiTheme="minorEastAsia"/>
                <w:sz w:val="24"/>
                <w:szCs w:val="24"/>
              </w:rPr>
            </w:pPr>
          </w:p>
          <w:p w14:paraId="7AE3CE29" w14:textId="77777777" w:rsidR="004A3E48" w:rsidRPr="001528CC" w:rsidRDefault="004A3E48" w:rsidP="00AC2EFA">
            <w:pPr>
              <w:pStyle w:val="TableParagraph"/>
              <w:ind w:firstLineChars="100" w:firstLine="240"/>
              <w:jc w:val="both"/>
              <w:rPr>
                <w:rFonts w:asciiTheme="minorEastAsia" w:eastAsiaTheme="minorEastAsia" w:hAnsiTheme="minorEastAsia"/>
                <w:sz w:val="24"/>
                <w:szCs w:val="24"/>
              </w:rPr>
            </w:pPr>
          </w:p>
          <w:p w14:paraId="1068E931" w14:textId="77777777" w:rsidR="004A3E48" w:rsidRPr="001528CC" w:rsidRDefault="00ED2483" w:rsidP="00AC2EFA">
            <w:pPr>
              <w:pStyle w:val="TableParagraph"/>
              <w:ind w:firstLineChars="100" w:firstLine="240"/>
              <w:jc w:val="both"/>
              <w:rPr>
                <w:rFonts w:asciiTheme="minorEastAsia" w:eastAsiaTheme="minorEastAsia" w:hAnsiTheme="minorEastAsia"/>
                <w:sz w:val="24"/>
                <w:szCs w:val="24"/>
              </w:rPr>
            </w:pPr>
            <w:r w:rsidRPr="001528CC">
              <w:rPr>
                <w:rFonts w:asciiTheme="minorEastAsia" w:eastAsiaTheme="minorEastAsia" w:hAnsiTheme="minorEastAsia"/>
                <w:noProof/>
                <w:sz w:val="24"/>
                <w:szCs w:val="24"/>
              </w:rPr>
              <mc:AlternateContent>
                <mc:Choice Requires="wpg">
                  <w:drawing>
                    <wp:anchor distT="0" distB="0" distL="0" distR="0" simplePos="0" relativeHeight="251536896" behindDoc="1" locked="0" layoutInCell="1" allowOverlap="1" wp14:anchorId="2D6F3050" wp14:editId="41C82759">
                      <wp:simplePos x="0" y="0"/>
                      <wp:positionH relativeFrom="column">
                        <wp:posOffset>425195</wp:posOffset>
                      </wp:positionH>
                      <wp:positionV relativeFrom="paragraph">
                        <wp:posOffset>190198</wp:posOffset>
                      </wp:positionV>
                      <wp:extent cx="90170" cy="50482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504825"/>
                                <a:chOff x="0" y="0"/>
                                <a:chExt cx="90170" cy="504825"/>
                              </a:xfrm>
                            </wpg:grpSpPr>
                            <wps:wsp>
                              <wps:cNvPr id="38" name="Graphic 38"/>
                              <wps:cNvSpPr/>
                              <wps:spPr>
                                <a:xfrm>
                                  <a:off x="3047" y="3047"/>
                                  <a:ext cx="83820" cy="498475"/>
                                </a:xfrm>
                                <a:custGeom>
                                  <a:avLst/>
                                  <a:gdLst/>
                                  <a:ahLst/>
                                  <a:cxnLst/>
                                  <a:rect l="l" t="t" r="r" b="b"/>
                                  <a:pathLst>
                                    <a:path w="83820" h="498475">
                                      <a:moveTo>
                                        <a:pt x="83820" y="498348"/>
                                      </a:moveTo>
                                      <a:lnTo>
                                        <a:pt x="51435" y="491894"/>
                                      </a:lnTo>
                                      <a:lnTo>
                                        <a:pt x="24765" y="474154"/>
                                      </a:lnTo>
                                      <a:lnTo>
                                        <a:pt x="6667" y="447555"/>
                                      </a:lnTo>
                                      <a:lnTo>
                                        <a:pt x="0" y="414528"/>
                                      </a:lnTo>
                                      <a:lnTo>
                                        <a:pt x="0" y="82296"/>
                                      </a:lnTo>
                                      <a:lnTo>
                                        <a:pt x="6667" y="50149"/>
                                      </a:lnTo>
                                      <a:lnTo>
                                        <a:pt x="24765" y="24003"/>
                                      </a:lnTo>
                                      <a:lnTo>
                                        <a:pt x="51435" y="6429"/>
                                      </a:lnTo>
                                      <a:lnTo>
                                        <a:pt x="83820" y="0"/>
                                      </a:lnTo>
                                    </a:path>
                                  </a:pathLst>
                                </a:custGeom>
                                <a:ln w="6095">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group w14:anchorId="49039D88" id="Group 37" o:spid="_x0000_s1026" style="position:absolute;margin-left:33.5pt;margin-top:15pt;width:7.1pt;height:39.75pt;z-index:-251779584;mso-wrap-distance-left:0;mso-wrap-distance-right:0" coordsize="9017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2Yk3QIAAP4GAAAOAAAAZHJzL2Uyb0RvYy54bWykVVtv2yAUfp+0/4B4X30JdhKrTjW1azSp&#10;2iq1054JxhfNNgxInP77HbBx0lbKQ5cHfICPc/nOJdc3x65FB650I/ocR1chRrxnomj6Kse/nu+/&#10;rDDShvYFbUXPc/zCNb7ZfP50PciMx6IWbcEVAiW9zgaZ49oYmQWBZjXvqL4SkvdwWQrVUQNbVQWF&#10;ogNo79ogDsM0GIQqpBKMaw2nd+Ml3jj9ZcmZ+VmWmhvU5hh8M25Vbt3ZNdhc06xSVNYNm9ygH/Ci&#10;o00PRmdVd9RQtFfNO1Vdw5TQojRXTHSBKMuGcRcDRBOFb6LZKrGXLpYqGyo50wTUvuHpw2rZj8NW&#10;ySf5qEbvQXwQ7I8GXoJBVtn5vd1XJ/CxVJ19BEGgo2P0ZWaUHw1icLgOoyXQzuAmCckqTkbCWQ1Z&#10;efeI1d8uPQtoNpp0js2ODBIqR5/I0f9HzlNNJXecaxv8o0JNkeMFlHFPOyjg7VQrcAIcWeOAsvxN&#10;Oz1R+YadRUiWGAENTnBV5zlaLVbxxBFZr8jScTQHSzO212bLheOaHh60ca+rwku09hI79l5UUPm2&#10;5ltX8wYjqHmFEdT8bkyBpMa+swm0IhpyPDlS53jyw1524sCfhYMZm7EJBJEAaEEcC+DsCdb25/Ak&#10;IovEBU7W0WpNrHGAe5D/Sqc7Jst0Ai9JlFwGp2k6MkqAssST5hX676gY6LUORySJvcMe4L/nwFUc&#10;r9OLns7GkzAi64vQU1AxCcPFReyJrZTEl9We8uCG2MwpCDafjuU5x3B4XkVtb9OdhuvEzSwt2qa4&#10;b9rWZlmranfbKnSgdmK63+TyK5hU2txRXY84dzVH5kaHzsZOsB2yE8ULNNIArZNj/XdPFceo/d5D&#10;q9qZ7AXlhZ0XlGlvhZvcrgDB5vPxN1USWfM5NtBCP4TvWJr57rAczFj7shdf90aUjW0dmB7eo2kD&#10;08NJbsiC9GqKn+8d6vS3tfkHAAD//wMAUEsDBBQABgAIAAAAIQC1jygx3wAAAAgBAAAPAAAAZHJz&#10;L2Rvd25yZXYueG1sTI9Ba8JAEIXvhf6HZQq91d0oWk2zEZG2JylUC8Xbmh2TYHY2ZNck/vtOT+1p&#10;eLzHm+9l69E1oscu1J40JBMFAqnwtqZSw9fh7WkJIkRD1jSeUMMNA6zz+7vMpNYP9In9PpaCSyik&#10;RkMVY5tKGYoKnQkT3yKxd/adM5FlV0rbmYHLXSOnSi2kMzXxh8q0uK2wuOyvTsP7YIbNLHntd5fz&#10;9nY8zD++dwlq/fgwbl5ARBzjXxh+8RkdcmY6+SvZIBoNi2eeEjXMFF/2l8kUxIlzajUHmWfy/4D8&#10;BwAA//8DAFBLAQItABQABgAIAAAAIQC2gziS/gAAAOEBAAATAAAAAAAAAAAAAAAAAAAAAABbQ29u&#10;dGVudF9UeXBlc10ueG1sUEsBAi0AFAAGAAgAAAAhADj9If/WAAAAlAEAAAsAAAAAAAAAAAAAAAAA&#10;LwEAAF9yZWxzLy5yZWxzUEsBAi0AFAAGAAgAAAAhAHpPZiTdAgAA/gYAAA4AAAAAAAAAAAAAAAAA&#10;LgIAAGRycy9lMm9Eb2MueG1sUEsBAi0AFAAGAAgAAAAhALWPKDHfAAAACAEAAA8AAAAAAAAAAAAA&#10;AAAANwUAAGRycy9kb3ducmV2LnhtbFBLBQYAAAAABAAEAPMAAABDBgAAAAA=&#10;">
                      <v:shape id="Graphic 38" o:spid="_x0000_s1027" style="position:absolute;left:3047;top:3047;width:83820;height:498475;visibility:visible;mso-wrap-style:square;v-text-anchor:top" coordsize="8382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abgwAAAANsAAAAPAAAAZHJzL2Rvd25yZXYueG1sRE/LisIw&#10;FN0P+A/hCu7GVGVEqlFUGJhRN74Qd5fm2habm9rEWv/eLASXh/OezBpTiJoql1tW0OtGIIgTq3NO&#10;FRz2v98jEM4jaywsk4InOZhNW18TjLV98JbqnU9FCGEXo4LM+zKW0iUZGXRdWxIH7mIrgz7AKpW6&#10;wkcIN4XsR9FQGsw5NGRY0jKj5Lq7GwX9xdYeN8c1Df7rn1Ozuq7OxDelOu1mPgbhqfEf8dv9pxUM&#10;wtjwJfwAOX0BAAD//wMAUEsBAi0AFAAGAAgAAAAhANvh9svuAAAAhQEAABMAAAAAAAAAAAAAAAAA&#10;AAAAAFtDb250ZW50X1R5cGVzXS54bWxQSwECLQAUAAYACAAAACEAWvQsW78AAAAVAQAACwAAAAAA&#10;AAAAAAAAAAAfAQAAX3JlbHMvLnJlbHNQSwECLQAUAAYACAAAACEAMh2m4MAAAADbAAAADwAAAAAA&#10;AAAAAAAAAAAHAgAAZHJzL2Rvd25yZXYueG1sUEsFBgAAAAADAAMAtwAAAPQCAAAAAA==&#10;" path="m83820,498348l51435,491894,24765,474154,6667,447555,,414528,,82296,6667,50149,24765,24003,51435,6429,83820,e" filled="f" strokeweight=".16931mm">
                        <v:path arrowok="t"/>
                      </v:shape>
                    </v:group>
                  </w:pict>
                </mc:Fallback>
              </mc:AlternateContent>
            </w:r>
            <w:r w:rsidRPr="001528CC">
              <w:rPr>
                <w:rFonts w:asciiTheme="minorEastAsia" w:eastAsiaTheme="minorEastAsia" w:hAnsiTheme="minorEastAsia"/>
                <w:noProof/>
                <w:sz w:val="24"/>
                <w:szCs w:val="24"/>
              </w:rPr>
              <mc:AlternateContent>
                <mc:Choice Requires="wpg">
                  <w:drawing>
                    <wp:anchor distT="0" distB="0" distL="0" distR="0" simplePos="0" relativeHeight="251547136" behindDoc="1" locked="0" layoutInCell="1" allowOverlap="1" wp14:anchorId="30DC1576" wp14:editId="369A6969">
                      <wp:simplePos x="0" y="0"/>
                      <wp:positionH relativeFrom="column">
                        <wp:posOffset>3252215</wp:posOffset>
                      </wp:positionH>
                      <wp:positionV relativeFrom="paragraph">
                        <wp:posOffset>190198</wp:posOffset>
                      </wp:positionV>
                      <wp:extent cx="88900" cy="50482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504825"/>
                                <a:chOff x="0" y="0"/>
                                <a:chExt cx="88900" cy="504825"/>
                              </a:xfrm>
                            </wpg:grpSpPr>
                            <wps:wsp>
                              <wps:cNvPr id="40" name="Graphic 40"/>
                              <wps:cNvSpPr/>
                              <wps:spPr>
                                <a:xfrm>
                                  <a:off x="3047" y="3047"/>
                                  <a:ext cx="82550" cy="498475"/>
                                </a:xfrm>
                                <a:custGeom>
                                  <a:avLst/>
                                  <a:gdLst/>
                                  <a:ahLst/>
                                  <a:cxnLst/>
                                  <a:rect l="l" t="t" r="r" b="b"/>
                                  <a:pathLst>
                                    <a:path w="82550" h="498475">
                                      <a:moveTo>
                                        <a:pt x="0" y="0"/>
                                      </a:moveTo>
                                      <a:lnTo>
                                        <a:pt x="32146" y="6429"/>
                                      </a:lnTo>
                                      <a:lnTo>
                                        <a:pt x="58292" y="24002"/>
                                      </a:lnTo>
                                      <a:lnTo>
                                        <a:pt x="75866" y="50149"/>
                                      </a:lnTo>
                                      <a:lnTo>
                                        <a:pt x="82295" y="82296"/>
                                      </a:lnTo>
                                      <a:lnTo>
                                        <a:pt x="82295" y="414528"/>
                                      </a:lnTo>
                                      <a:lnTo>
                                        <a:pt x="75866" y="447555"/>
                                      </a:lnTo>
                                      <a:lnTo>
                                        <a:pt x="58292" y="474154"/>
                                      </a:lnTo>
                                      <a:lnTo>
                                        <a:pt x="32146" y="491894"/>
                                      </a:lnTo>
                                      <a:lnTo>
                                        <a:pt x="0" y="498348"/>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group w14:anchorId="783B98C3" id="Group 39" o:spid="_x0000_s1026" style="position:absolute;margin-left:256.1pt;margin-top:15pt;width:7pt;height:39.75pt;z-index:-251769344;mso-wrap-distance-left:0;mso-wrap-distance-right:0" coordsize="8890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Sw2AIAAAAHAAAOAAAAZHJzL2Uyb0RvYy54bWykVUtv2zAMvg/YfxB0X+24cuIYdYqhXYMB&#10;xVagHXZWZPmB2ZYmKXH670fRsZOmQA5dDjIlfqLIj4/c3O7bhuyksbXqMjq7CimRnVB53ZUZ/fXy&#10;8CWhxDre5bxRnczoq7T0dvX5002vUxmpSjW5NASMdDbtdUYr53QaBFZUsuX2SmnZgbJQpuUOtqYM&#10;csN7sN42QRSG86BXJtdGCWktnN4PSrpC+0UhhftZFFY60mQUfHO4Glw3fg1WNzwtDddVLQ5u8A94&#10;0fK6g0cnU/fccbI19TtTbS2MsqpwV0K1gSqKWkiMAaKZhWfRrI3aaoylTPtSTzQBtWc8fdis+LFb&#10;G/2sn8zgPYiPSvyxwEvQ6zI91ft9eQTvC9P6SxAE2SOjrxOjcu+IgMMkWYZAuwBNHLIkigfCRQVZ&#10;eXdJVN8uXQt4OjyJjk2O9Boqxx7Jsf9HznPFtUTOrQ/+yZA6zyiDIDreQgGvD7UCJ8CRfxxQnr/D&#10;zh6oPGPnOmQLSoAGFLDqJo6iOD5wxJYJWyBHU7A8FVvr1lIh13z3aB3eLvNR4tUoiX03igYq39d8&#10;gzXvKIGaN5RAzW+GFGju/D2fQC+SHpI1OFJBuIMfXtmqnXxRCHNnGQMfj9qmO0VdRzM2x3jnLFr6&#10;FwE8QsavRoNxEi0jhEYsDKOL2EWczAezcThjl+0mUbSM0a6X5hftHrFsxuIouQg+OsEgWfGYrjGq&#10;8XseHVuwWcwuWj6yxpazZHkZDCUD5QSZumZv/QWmfUaR8inLcHhaR03nEz4PgRefWquaOn+omwY3&#10;ptzcNYbsuJ+Z+Dt4/QamjXX33FYDDlVTcDg8bDr0gu+RjcpfoZV6aJ6M2r9bbiQlzfcOmhXicKNg&#10;RmEzCsY1dwpnN5YgvPmy/82NJv75jDpooh9q7Fmejv3hOZiw/manvm6dKmrfPDA/Ro8OG5gfKOGY&#10;BenNHD/dI+r4x7X6BwAA//8DAFBLAwQUAAYACAAAACEA0ymFft8AAAAKAQAADwAAAGRycy9kb3du&#10;cmV2LnhtbEyPwUrDQBCG74LvsIzgze4mJUVjNqUU9VQEW0G8TbPTJDS7G7LbJH17x5MeZ+bjn+8v&#10;1rPtxEhDaL3TkCwUCHKVN62rNXweXh8eQYSIzmDnHWm4UoB1eXtTYG785D5o3MdacIgLOWpoYuxz&#10;KUPVkMWw8D05vp38YDHyONTSDDhxuO1kqtRKWmwdf2iwp21D1Xl/sRreJpw2y+Rl3J1P2+v3IXv/&#10;2iWk9f3dvHkGEWmOfzD86rM6lOx09Bdngug0ZEmaMqphqbgTA1m64sWRSfWUgSwL+b9C+QMAAP//&#10;AwBQSwECLQAUAAYACAAAACEAtoM4kv4AAADhAQAAEwAAAAAAAAAAAAAAAAAAAAAAW0NvbnRlbnRf&#10;VHlwZXNdLnhtbFBLAQItABQABgAIAAAAIQA4/SH/1gAAAJQBAAALAAAAAAAAAAAAAAAAAC8BAABf&#10;cmVscy8ucmVsc1BLAQItABQABgAIAAAAIQCRKkSw2AIAAAAHAAAOAAAAAAAAAAAAAAAAAC4CAABk&#10;cnMvZTJvRG9jLnhtbFBLAQItABQABgAIAAAAIQDTKYV+3wAAAAoBAAAPAAAAAAAAAAAAAAAAADIF&#10;AABkcnMvZG93bnJldi54bWxQSwUGAAAAAAQABADzAAAAPgYAAAAA&#10;">
                      <v:shape id="Graphic 40" o:spid="_x0000_s1027" style="position:absolute;left:3047;top:3047;width:82550;height:498475;visibility:visible;mso-wrap-style:square;v-text-anchor:top" coordsize="8255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aOmwgAAANsAAAAPAAAAZHJzL2Rvd25yZXYueG1sRE9da8Iw&#10;FH0f+B/CFfY2U2WUUY1StgljoHNO0MdLc206m5vSpLX+e/Mw2OPhfC9Wg61FT62vHCuYThIQxIXT&#10;FZcKDj/rpxcQPiBrrB2Tght5WC1HDwvMtLvyN/X7UIoYwj5DBSaEJpPSF4Ys+olriCN3dq3FEGFb&#10;St3iNYbbWs6SJJUWK44NBht6NVRc9p1VsPnsbg2ezCbNz7v36m3L/Pt1VOpxPORzEIGG8C/+c39o&#10;Bc9xffwSf4Bc3gEAAP//AwBQSwECLQAUAAYACAAAACEA2+H2y+4AAACFAQAAEwAAAAAAAAAAAAAA&#10;AAAAAAAAW0NvbnRlbnRfVHlwZXNdLnhtbFBLAQItABQABgAIAAAAIQBa9CxbvwAAABUBAAALAAAA&#10;AAAAAAAAAAAAAB8BAABfcmVscy8ucmVsc1BLAQItABQABgAIAAAAIQDSkaOmwgAAANsAAAAPAAAA&#10;AAAAAAAAAAAAAAcCAABkcnMvZG93bnJldi54bWxQSwUGAAAAAAMAAwC3AAAA9gIAAAAA&#10;" path="m,l32146,6429,58292,24002,75866,50149r6429,32147l82295,414528r-6429,33027l58292,474154,32146,491894,,498348e" filled="f" strokeweight=".48pt">
                        <v:path arrowok="t"/>
                      </v:shape>
                    </v:group>
                  </w:pict>
                </mc:Fallback>
              </mc:AlternateContent>
            </w:r>
            <w:r w:rsidRPr="001528CC">
              <w:rPr>
                <w:rFonts w:asciiTheme="minorEastAsia" w:eastAsiaTheme="minorEastAsia" w:hAnsiTheme="minorEastAsia"/>
                <w:spacing w:val="15"/>
                <w:sz w:val="24"/>
                <w:szCs w:val="24"/>
              </w:rPr>
              <w:t>□その他理由</w:t>
            </w:r>
          </w:p>
        </w:tc>
      </w:tr>
      <w:tr w:rsidR="004A3E48" w:rsidRPr="001528CC" w14:paraId="5A874BEB" w14:textId="77777777" w:rsidTr="00AC2EFA">
        <w:trPr>
          <w:trHeight w:val="537"/>
        </w:trPr>
        <w:tc>
          <w:tcPr>
            <w:tcW w:w="2690" w:type="dxa"/>
            <w:vAlign w:val="center"/>
          </w:tcPr>
          <w:p w14:paraId="1A8D4CA3" w14:textId="77777777" w:rsidR="004A3E48" w:rsidRPr="001528CC" w:rsidRDefault="00ED2483" w:rsidP="00AC2EFA">
            <w:pPr>
              <w:pStyle w:val="TableParagraph"/>
              <w:ind w:leftChars="136" w:left="299" w:right="13"/>
              <w:jc w:val="both"/>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着手予定年月日</w:t>
            </w:r>
          </w:p>
        </w:tc>
        <w:tc>
          <w:tcPr>
            <w:tcW w:w="6680" w:type="dxa"/>
            <w:vAlign w:val="center"/>
          </w:tcPr>
          <w:p w14:paraId="39C1CAA1" w14:textId="77777777" w:rsidR="004A3E48" w:rsidRPr="001528CC" w:rsidRDefault="004A3E48" w:rsidP="00AC2EFA">
            <w:pPr>
              <w:pStyle w:val="TableParagraph"/>
              <w:ind w:firstLineChars="100" w:firstLine="240"/>
              <w:jc w:val="both"/>
              <w:rPr>
                <w:rFonts w:asciiTheme="minorEastAsia" w:eastAsiaTheme="minorEastAsia" w:hAnsiTheme="minorEastAsia"/>
                <w:sz w:val="24"/>
                <w:szCs w:val="24"/>
              </w:rPr>
            </w:pPr>
          </w:p>
        </w:tc>
      </w:tr>
    </w:tbl>
    <w:p w14:paraId="20CD947F" w14:textId="77777777" w:rsidR="003E1ECA" w:rsidRDefault="003E1ECA" w:rsidP="001528CC">
      <w:pPr>
        <w:spacing w:before="48"/>
        <w:rPr>
          <w:rFonts w:asciiTheme="minorEastAsia" w:eastAsiaTheme="minorEastAsia" w:hAnsiTheme="minorEastAsia"/>
          <w:b/>
          <w:spacing w:val="13"/>
          <w:sz w:val="24"/>
          <w:szCs w:val="24"/>
        </w:rPr>
      </w:pPr>
    </w:p>
    <w:p w14:paraId="590D5C5F" w14:textId="6D32EA45" w:rsidR="009A7BE0" w:rsidRPr="00AC2EFA" w:rsidRDefault="00AC2EFA" w:rsidP="00AC2EFA">
      <w:pPr>
        <w:spacing w:before="48"/>
        <w:ind w:left="708" w:hangingChars="279" w:hanging="708"/>
        <w:rPr>
          <w:rFonts w:asciiTheme="minorEastAsia" w:eastAsiaTheme="minorEastAsia" w:hAnsiTheme="minorEastAsia"/>
          <w:bCs/>
          <w:spacing w:val="13"/>
          <w:sz w:val="24"/>
          <w:szCs w:val="24"/>
        </w:rPr>
      </w:pPr>
      <w:r>
        <w:rPr>
          <w:rFonts w:asciiTheme="minorEastAsia" w:eastAsiaTheme="minorEastAsia" w:hAnsiTheme="minorEastAsia" w:hint="eastAsia"/>
          <w:b/>
          <w:spacing w:val="13"/>
          <w:sz w:val="24"/>
          <w:szCs w:val="24"/>
        </w:rPr>
        <w:t xml:space="preserve">　　</w:t>
      </w:r>
      <w:r w:rsidRPr="00AC2EFA">
        <w:rPr>
          <w:rFonts w:asciiTheme="minorEastAsia" w:eastAsiaTheme="minorEastAsia" w:hAnsiTheme="minorEastAsia" w:hint="eastAsia"/>
          <w:bCs/>
          <w:spacing w:val="13"/>
          <w:sz w:val="24"/>
          <w:szCs w:val="24"/>
        </w:rPr>
        <w:t>※事前着手予定年月日は、契約日又は工事着手日のいずれか早い方を記載してください。</w:t>
      </w:r>
    </w:p>
    <w:p w14:paraId="09B578C6" w14:textId="5595EF3E" w:rsidR="004A3E48" w:rsidRPr="001528CC" w:rsidRDefault="004A3E48" w:rsidP="001528CC">
      <w:pPr>
        <w:spacing w:before="48"/>
        <w:rPr>
          <w:rFonts w:asciiTheme="minorEastAsia" w:eastAsiaTheme="minorEastAsia" w:hAnsiTheme="minorEastAsia"/>
          <w:sz w:val="24"/>
          <w:szCs w:val="24"/>
        </w:rPr>
      </w:pPr>
    </w:p>
    <w:sectPr w:rsidR="004A3E48" w:rsidRPr="001528CC" w:rsidSect="00E87090">
      <w:footerReference w:type="default" r:id="rId7"/>
      <w:pgSz w:w="11910" w:h="16840"/>
      <w:pgMar w:top="880" w:right="711"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ECA26" w14:textId="77777777" w:rsidR="006B7C07" w:rsidRDefault="006B7C07">
      <w:r>
        <w:separator/>
      </w:r>
    </w:p>
  </w:endnote>
  <w:endnote w:type="continuationSeparator" w:id="0">
    <w:p w14:paraId="0C909E98" w14:textId="77777777" w:rsidR="006B7C07" w:rsidRDefault="006B7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21FC4" w14:textId="77777777" w:rsidR="006B7C07" w:rsidRDefault="006B7C07">
      <w:r>
        <w:separator/>
      </w:r>
    </w:p>
  </w:footnote>
  <w:footnote w:type="continuationSeparator" w:id="0">
    <w:p w14:paraId="56046F0D" w14:textId="77777777" w:rsidR="006B7C07" w:rsidRDefault="006B7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2"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3"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4"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5"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6"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9"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0"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1"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3"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16"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18"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0"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abstractNumId w:val="20"/>
  </w:num>
  <w:num w:numId="2">
    <w:abstractNumId w:val="19"/>
  </w:num>
  <w:num w:numId="3">
    <w:abstractNumId w:val="4"/>
  </w:num>
  <w:num w:numId="4">
    <w:abstractNumId w:val="15"/>
  </w:num>
  <w:num w:numId="5">
    <w:abstractNumId w:val="9"/>
  </w:num>
  <w:num w:numId="6">
    <w:abstractNumId w:val="2"/>
  </w:num>
  <w:num w:numId="7">
    <w:abstractNumId w:val="17"/>
  </w:num>
  <w:num w:numId="8">
    <w:abstractNumId w:val="8"/>
  </w:num>
  <w:num w:numId="9">
    <w:abstractNumId w:val="1"/>
  </w:num>
  <w:num w:numId="10">
    <w:abstractNumId w:val="12"/>
  </w:num>
  <w:num w:numId="11">
    <w:abstractNumId w:val="3"/>
  </w:num>
  <w:num w:numId="12">
    <w:abstractNumId w:val="5"/>
  </w:num>
  <w:num w:numId="13">
    <w:abstractNumId w:val="7"/>
  </w:num>
  <w:num w:numId="14">
    <w:abstractNumId w:val="18"/>
  </w:num>
  <w:num w:numId="15">
    <w:abstractNumId w:val="14"/>
  </w:num>
  <w:num w:numId="16">
    <w:abstractNumId w:val="11"/>
  </w:num>
  <w:num w:numId="17">
    <w:abstractNumId w:val="6"/>
  </w:num>
  <w:num w:numId="18">
    <w:abstractNumId w:val="13"/>
  </w:num>
  <w:num w:numId="19">
    <w:abstractNumId w:val="10"/>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19"/>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48"/>
    <w:rsid w:val="00017EBD"/>
    <w:rsid w:val="00071D6F"/>
    <w:rsid w:val="00076B35"/>
    <w:rsid w:val="00090B02"/>
    <w:rsid w:val="000963F7"/>
    <w:rsid w:val="000A5AB7"/>
    <w:rsid w:val="000B6253"/>
    <w:rsid w:val="000D15E7"/>
    <w:rsid w:val="000D6DFE"/>
    <w:rsid w:val="000E0194"/>
    <w:rsid w:val="000F4D05"/>
    <w:rsid w:val="000F6AE1"/>
    <w:rsid w:val="000F6C06"/>
    <w:rsid w:val="00133481"/>
    <w:rsid w:val="00143072"/>
    <w:rsid w:val="00147084"/>
    <w:rsid w:val="001528CC"/>
    <w:rsid w:val="00160E70"/>
    <w:rsid w:val="00172F61"/>
    <w:rsid w:val="001B4121"/>
    <w:rsid w:val="001B78AB"/>
    <w:rsid w:val="001C3831"/>
    <w:rsid w:val="00222BE9"/>
    <w:rsid w:val="00224414"/>
    <w:rsid w:val="00243533"/>
    <w:rsid w:val="00283E90"/>
    <w:rsid w:val="002A4CB0"/>
    <w:rsid w:val="002E5386"/>
    <w:rsid w:val="00320D0F"/>
    <w:rsid w:val="00345A43"/>
    <w:rsid w:val="003C08A7"/>
    <w:rsid w:val="003E1ECA"/>
    <w:rsid w:val="00430F31"/>
    <w:rsid w:val="00455397"/>
    <w:rsid w:val="00477ED5"/>
    <w:rsid w:val="004916ED"/>
    <w:rsid w:val="004A3E48"/>
    <w:rsid w:val="004A48A9"/>
    <w:rsid w:val="004E0033"/>
    <w:rsid w:val="004E76BC"/>
    <w:rsid w:val="00531017"/>
    <w:rsid w:val="005515EC"/>
    <w:rsid w:val="00555DBA"/>
    <w:rsid w:val="005A0B59"/>
    <w:rsid w:val="005A49CB"/>
    <w:rsid w:val="00620379"/>
    <w:rsid w:val="006456EC"/>
    <w:rsid w:val="00652BA6"/>
    <w:rsid w:val="006914DB"/>
    <w:rsid w:val="006B7C07"/>
    <w:rsid w:val="006E1691"/>
    <w:rsid w:val="006F61D9"/>
    <w:rsid w:val="00702BB2"/>
    <w:rsid w:val="00707DD6"/>
    <w:rsid w:val="00711D41"/>
    <w:rsid w:val="00715EB8"/>
    <w:rsid w:val="007332A8"/>
    <w:rsid w:val="007338D7"/>
    <w:rsid w:val="00740305"/>
    <w:rsid w:val="0075225D"/>
    <w:rsid w:val="00752863"/>
    <w:rsid w:val="00785A2C"/>
    <w:rsid w:val="00797990"/>
    <w:rsid w:val="007A34C2"/>
    <w:rsid w:val="007C0EFA"/>
    <w:rsid w:val="007D648B"/>
    <w:rsid w:val="00805C9E"/>
    <w:rsid w:val="00812100"/>
    <w:rsid w:val="00835FA3"/>
    <w:rsid w:val="008367D2"/>
    <w:rsid w:val="00857133"/>
    <w:rsid w:val="00863195"/>
    <w:rsid w:val="0092604F"/>
    <w:rsid w:val="009507F8"/>
    <w:rsid w:val="00967EC6"/>
    <w:rsid w:val="00980FC3"/>
    <w:rsid w:val="009A7BE0"/>
    <w:rsid w:val="009B6984"/>
    <w:rsid w:val="009C66D6"/>
    <w:rsid w:val="00A21E8C"/>
    <w:rsid w:val="00A425A5"/>
    <w:rsid w:val="00A47F1E"/>
    <w:rsid w:val="00A702E8"/>
    <w:rsid w:val="00AA6DCB"/>
    <w:rsid w:val="00AB461C"/>
    <w:rsid w:val="00AC2EFA"/>
    <w:rsid w:val="00AD2A52"/>
    <w:rsid w:val="00AD5092"/>
    <w:rsid w:val="00AE250D"/>
    <w:rsid w:val="00AF2B60"/>
    <w:rsid w:val="00AF34D3"/>
    <w:rsid w:val="00AF3B71"/>
    <w:rsid w:val="00AF6DA4"/>
    <w:rsid w:val="00B00CED"/>
    <w:rsid w:val="00B60ACC"/>
    <w:rsid w:val="00B75991"/>
    <w:rsid w:val="00B80FC0"/>
    <w:rsid w:val="00B82BCC"/>
    <w:rsid w:val="00BE5756"/>
    <w:rsid w:val="00C10BA4"/>
    <w:rsid w:val="00C113DD"/>
    <w:rsid w:val="00C169D5"/>
    <w:rsid w:val="00C42950"/>
    <w:rsid w:val="00C4387E"/>
    <w:rsid w:val="00CC227E"/>
    <w:rsid w:val="00CD69B6"/>
    <w:rsid w:val="00D123B8"/>
    <w:rsid w:val="00D20FDA"/>
    <w:rsid w:val="00D223BE"/>
    <w:rsid w:val="00D43858"/>
    <w:rsid w:val="00D51989"/>
    <w:rsid w:val="00D5307A"/>
    <w:rsid w:val="00D6709E"/>
    <w:rsid w:val="00D81FA5"/>
    <w:rsid w:val="00DB370F"/>
    <w:rsid w:val="00E7056D"/>
    <w:rsid w:val="00E87090"/>
    <w:rsid w:val="00ED2483"/>
    <w:rsid w:val="00EF14F4"/>
    <w:rsid w:val="00F00BC0"/>
    <w:rsid w:val="00F0638E"/>
    <w:rsid w:val="00F27B26"/>
    <w:rsid w:val="00F54DFE"/>
    <w:rsid w:val="00F90342"/>
    <w:rsid w:val="00FA4188"/>
    <w:rsid w:val="00FA5BBB"/>
    <w:rsid w:val="00FB2914"/>
    <w:rsid w:val="00FD5FA7"/>
    <w:rsid w:val="00FF3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pPr>
      <w:ind w:left="442" w:hanging="441"/>
    </w:pPr>
  </w:style>
  <w:style w:type="paragraph" w:customStyle="1" w:styleId="TableParagraph">
    <w:name w:val="Table Paragraph"/>
    <w:basedOn w:val="a"/>
    <w:uiPriority w:val="1"/>
    <w:qFormat/>
  </w:style>
  <w:style w:type="paragraph" w:styleId="a6">
    <w:name w:val="header"/>
    <w:basedOn w:val="a"/>
    <w:link w:val="a7"/>
    <w:uiPriority w:val="99"/>
    <w:unhideWhenUsed/>
    <w:rsid w:val="001528CC"/>
    <w:pPr>
      <w:tabs>
        <w:tab w:val="center" w:pos="4252"/>
        <w:tab w:val="right" w:pos="8504"/>
      </w:tabs>
      <w:snapToGrid w:val="0"/>
    </w:pPr>
  </w:style>
  <w:style w:type="character" w:customStyle="1" w:styleId="a7">
    <w:name w:val="ヘッダー (文字)"/>
    <w:basedOn w:val="a0"/>
    <w:link w:val="a6"/>
    <w:uiPriority w:val="99"/>
    <w:rsid w:val="001528CC"/>
    <w:rPr>
      <w:rFonts w:ascii="HG教科書体" w:eastAsia="HG教科書体" w:hAnsi="HG教科書体" w:cs="HG教科書体"/>
      <w:lang w:eastAsia="ja-JP"/>
    </w:rPr>
  </w:style>
  <w:style w:type="paragraph" w:styleId="a8">
    <w:name w:val="footer"/>
    <w:basedOn w:val="a"/>
    <w:link w:val="a9"/>
    <w:uiPriority w:val="99"/>
    <w:unhideWhenUsed/>
    <w:rsid w:val="001528CC"/>
    <w:pPr>
      <w:tabs>
        <w:tab w:val="center" w:pos="4252"/>
        <w:tab w:val="right" w:pos="8504"/>
      </w:tabs>
      <w:snapToGrid w:val="0"/>
    </w:pPr>
  </w:style>
  <w:style w:type="character" w:customStyle="1" w:styleId="a9">
    <w:name w:val="フッター (文字)"/>
    <w:basedOn w:val="a0"/>
    <w:link w:val="a8"/>
    <w:uiPriority w:val="99"/>
    <w:rsid w:val="001528CC"/>
    <w:rPr>
      <w:rFonts w:ascii="HG教科書体" w:eastAsia="HG教科書体" w:hAnsi="HG教科書体" w:cs="HG教科書体"/>
      <w:lang w:eastAsia="ja-JP"/>
    </w:rPr>
  </w:style>
  <w:style w:type="table" w:styleId="aa">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6914DB"/>
    <w:rPr>
      <w:rFonts w:ascii="HG教科書体" w:eastAsia="HG教科書体" w:hAnsi="HG教科書体" w:cs="HG教科書体"/>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01_R7.4.1要綱改正案</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01_R7.4.1要綱改正案</dc:title>
  <dc:creator>1050337</dc:creator>
  <cp:lastModifiedBy>住民福祉課03</cp:lastModifiedBy>
  <cp:revision>27</cp:revision>
  <cp:lastPrinted>2025-11-06T00:54:00Z</cp:lastPrinted>
  <dcterms:created xsi:type="dcterms:W3CDTF">2025-10-14T06:20:00Z</dcterms:created>
  <dcterms:modified xsi:type="dcterms:W3CDTF">2026-06-23T05:11:00Z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